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560"/>
        <w:tblW w:w="9871" w:type="dxa"/>
        <w:tblLayout w:type="fixed"/>
        <w:tblLook w:val="04A0" w:firstRow="1" w:lastRow="0" w:firstColumn="1" w:lastColumn="0" w:noHBand="0" w:noVBand="1"/>
      </w:tblPr>
      <w:tblGrid>
        <w:gridCol w:w="888"/>
        <w:gridCol w:w="1447"/>
        <w:gridCol w:w="1770"/>
        <w:gridCol w:w="1260"/>
        <w:gridCol w:w="2475"/>
        <w:gridCol w:w="1014"/>
        <w:gridCol w:w="1017"/>
      </w:tblGrid>
      <w:tr w:rsidR="0010257F" w14:paraId="00D00419" w14:textId="77777777" w:rsidTr="001E4742">
        <w:trPr>
          <w:trHeight w:val="295"/>
        </w:trPr>
        <w:tc>
          <w:tcPr>
            <w:tcW w:w="888" w:type="dxa"/>
          </w:tcPr>
          <w:p w14:paraId="05FDD2C9" w14:textId="5AB4983A" w:rsidR="0010257F" w:rsidRDefault="001E4742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758C12D4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08/01/2024</w:t>
            </w:r>
          </w:p>
        </w:tc>
        <w:tc>
          <w:tcPr>
            <w:tcW w:w="1770" w:type="dxa"/>
          </w:tcPr>
          <w:p w14:paraId="19BB367F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shtyrje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“Try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Gjirokastër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3E2653C5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05/01/2024</w:t>
            </w:r>
          </w:p>
        </w:tc>
        <w:tc>
          <w:tcPr>
            <w:tcW w:w="2475" w:type="dxa"/>
          </w:tcPr>
          <w:p w14:paraId="5F6877CB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shkresës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shtyrje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kohëzgjates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arsyeve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B6677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ndikojnë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shtyrjen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afatit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“Try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Gjirokastra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14" w:type="dxa"/>
          </w:tcPr>
          <w:p w14:paraId="45C88EAC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3A1633DA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  <w:tr w:rsidR="0010257F" w14:paraId="6FD1C433" w14:textId="77777777" w:rsidTr="001E4742">
        <w:trPr>
          <w:trHeight w:val="295"/>
        </w:trPr>
        <w:tc>
          <w:tcPr>
            <w:tcW w:w="888" w:type="dxa"/>
          </w:tcPr>
          <w:p w14:paraId="4739D4A6" w14:textId="1AC11C74" w:rsidR="0010257F" w:rsidRDefault="001E4742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47" w:type="dxa"/>
          </w:tcPr>
          <w:p w14:paraId="109FCC89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1">
              <w:t>11/01/2024</w:t>
            </w:r>
          </w:p>
        </w:tc>
        <w:tc>
          <w:tcPr>
            <w:tcW w:w="1770" w:type="dxa"/>
          </w:tcPr>
          <w:p w14:paraId="5D7655BF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1">
              <w:t>Kërkesë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për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caktimin</w:t>
            </w:r>
            <w:proofErr w:type="spellEnd"/>
            <w:r w:rsidRPr="00944181">
              <w:t xml:space="preserve"> e </w:t>
            </w:r>
            <w:proofErr w:type="spellStart"/>
            <w:r w:rsidRPr="00944181">
              <w:t>anëtarit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AKR-</w:t>
            </w:r>
            <w:proofErr w:type="spellStart"/>
            <w:r w:rsidRPr="00944181">
              <w:t>së</w:t>
            </w:r>
            <w:proofErr w:type="spellEnd"/>
          </w:p>
        </w:tc>
        <w:tc>
          <w:tcPr>
            <w:tcW w:w="1260" w:type="dxa"/>
          </w:tcPr>
          <w:p w14:paraId="1FC46026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1">
              <w:t>12/01/2024</w:t>
            </w:r>
          </w:p>
        </w:tc>
        <w:tc>
          <w:tcPr>
            <w:tcW w:w="2475" w:type="dxa"/>
          </w:tcPr>
          <w:p w14:paraId="4BA94A86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81">
              <w:t>Kthim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përgjigje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shkresës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për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caktimin</w:t>
            </w:r>
            <w:proofErr w:type="spellEnd"/>
            <w:r w:rsidRPr="00944181">
              <w:t xml:space="preserve"> e </w:t>
            </w:r>
            <w:proofErr w:type="spellStart"/>
            <w:r w:rsidRPr="00944181">
              <w:t>anëtarit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AKR-</w:t>
            </w:r>
            <w:proofErr w:type="spellStart"/>
            <w:r w:rsidRPr="00944181">
              <w:t>së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në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komisionin</w:t>
            </w:r>
            <w:proofErr w:type="spellEnd"/>
            <w:r w:rsidRPr="00944181">
              <w:t xml:space="preserve"> e </w:t>
            </w:r>
            <w:proofErr w:type="spellStart"/>
            <w:r w:rsidRPr="00944181">
              <w:t>vlerësimit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projekt-propozimeve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njësive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vetëqeverisjes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vendore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në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Thirrjen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Nr.III</w:t>
            </w:r>
            <w:proofErr w:type="spellEnd"/>
            <w:r w:rsidRPr="00944181">
              <w:t xml:space="preserve"> </w:t>
            </w:r>
            <w:proofErr w:type="spellStart"/>
            <w:r w:rsidRPr="00944181">
              <w:t>të</w:t>
            </w:r>
            <w:proofErr w:type="spellEnd"/>
            <w:r w:rsidRPr="00944181">
              <w:t xml:space="preserve"> AKR-</w:t>
            </w:r>
            <w:proofErr w:type="spellStart"/>
            <w:r w:rsidRPr="00944181">
              <w:t>së</w:t>
            </w:r>
            <w:proofErr w:type="spellEnd"/>
            <w:r w:rsidRPr="00944181">
              <w:t>.</w:t>
            </w:r>
          </w:p>
        </w:tc>
        <w:tc>
          <w:tcPr>
            <w:tcW w:w="1014" w:type="dxa"/>
          </w:tcPr>
          <w:p w14:paraId="389CE3C7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1">
              <w:t xml:space="preserve">E </w:t>
            </w:r>
            <w:proofErr w:type="spellStart"/>
            <w:r w:rsidRPr="00944181">
              <w:t>plotë</w:t>
            </w:r>
            <w:proofErr w:type="spellEnd"/>
          </w:p>
        </w:tc>
        <w:tc>
          <w:tcPr>
            <w:tcW w:w="1017" w:type="dxa"/>
          </w:tcPr>
          <w:p w14:paraId="75DB0EC0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81">
              <w:t xml:space="preserve">Pa </w:t>
            </w:r>
            <w:proofErr w:type="spellStart"/>
            <w:r w:rsidRPr="00944181">
              <w:t>pagesë</w:t>
            </w:r>
            <w:proofErr w:type="spellEnd"/>
          </w:p>
        </w:tc>
      </w:tr>
      <w:tr w:rsidR="0010257F" w:rsidRPr="002719D2" w14:paraId="3EBB0CB6" w14:textId="77777777" w:rsidTr="001E4742">
        <w:trPr>
          <w:trHeight w:val="295"/>
        </w:trPr>
        <w:tc>
          <w:tcPr>
            <w:tcW w:w="888" w:type="dxa"/>
          </w:tcPr>
          <w:p w14:paraId="49A43134" w14:textId="318766C7" w:rsidR="0010257F" w:rsidRDefault="001E4742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3B007E05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1770" w:type="dxa"/>
          </w:tcPr>
          <w:p w14:paraId="1CEF4F66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Njësive</w:t>
            </w:r>
            <w:proofErr w:type="spellEnd"/>
          </w:p>
        </w:tc>
        <w:tc>
          <w:tcPr>
            <w:tcW w:w="1260" w:type="dxa"/>
          </w:tcPr>
          <w:p w14:paraId="23C5BDC5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08/02/2024</w:t>
            </w:r>
          </w:p>
        </w:tc>
        <w:tc>
          <w:tcPr>
            <w:tcW w:w="2475" w:type="dxa"/>
          </w:tcPr>
          <w:p w14:paraId="740DED81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shkresës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50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ështjet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veprimtarive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555D5DE1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79E76FDB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  <w:tr w:rsidR="0010257F" w:rsidRPr="002719D2" w14:paraId="2B6BDA33" w14:textId="77777777" w:rsidTr="001E4742">
        <w:trPr>
          <w:trHeight w:val="295"/>
        </w:trPr>
        <w:tc>
          <w:tcPr>
            <w:tcW w:w="888" w:type="dxa"/>
          </w:tcPr>
          <w:p w14:paraId="28D96B0D" w14:textId="3977DBDA" w:rsidR="0010257F" w:rsidRDefault="001E4742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47" w:type="dxa"/>
          </w:tcPr>
          <w:p w14:paraId="37EC94B6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22/02/2024</w:t>
            </w:r>
          </w:p>
        </w:tc>
        <w:tc>
          <w:tcPr>
            <w:tcW w:w="1770" w:type="dxa"/>
          </w:tcPr>
          <w:p w14:paraId="0A11CC6F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</w:p>
        </w:tc>
        <w:tc>
          <w:tcPr>
            <w:tcW w:w="1260" w:type="dxa"/>
          </w:tcPr>
          <w:p w14:paraId="67DC6848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20/02/2024</w:t>
            </w:r>
          </w:p>
        </w:tc>
        <w:tc>
          <w:tcPr>
            <w:tcW w:w="2475" w:type="dxa"/>
          </w:tcPr>
          <w:p w14:paraId="0D998793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shkresës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administrative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paraqitur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Mallakastër</w:t>
            </w:r>
            <w:proofErr w:type="spellEnd"/>
          </w:p>
        </w:tc>
        <w:tc>
          <w:tcPr>
            <w:tcW w:w="1014" w:type="dxa"/>
          </w:tcPr>
          <w:p w14:paraId="55F2B7B7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5B7ED2DA" w14:textId="77777777" w:rsidR="0010257F" w:rsidRDefault="0010257F" w:rsidP="001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</w:tbl>
    <w:p w14:paraId="7046A002" w14:textId="77777777" w:rsidR="001E4742" w:rsidRDefault="001E4742" w:rsidP="001E474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14:paraId="607550D4" w14:textId="478D8080" w:rsidR="001E4742" w:rsidRPr="00FA3784" w:rsidRDefault="001E4742" w:rsidP="001E474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</w:rPr>
      </w:pPr>
      <w:r>
        <w:rPr>
          <w:rFonts w:ascii="Helvetica" w:eastAsia="Times New Roman" w:hAnsi="Helvetica" w:cs="Helvetica"/>
          <w:b/>
          <w:bCs/>
        </w:rPr>
        <w:t xml:space="preserve">                                                                                                         (</w:t>
      </w:r>
      <w:proofErr w:type="spellStart"/>
      <w:r>
        <w:rPr>
          <w:rFonts w:ascii="Helvetica" w:eastAsia="Times New Roman" w:hAnsi="Helvetica" w:cs="Helvetica"/>
          <w:b/>
          <w:bCs/>
        </w:rPr>
        <w:t>periudha</w:t>
      </w:r>
      <w:proofErr w:type="spellEnd"/>
      <w:r>
        <w:rPr>
          <w:rFonts w:ascii="Helvetica" w:eastAsia="Times New Roman" w:hAnsi="Helvetica" w:cs="Helvetica"/>
          <w:b/>
          <w:bCs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</w:rPr>
        <w:t>janar</w:t>
      </w:r>
      <w:proofErr w:type="spellEnd"/>
      <w:r>
        <w:rPr>
          <w:rFonts w:ascii="Helvetica" w:eastAsia="Times New Roman" w:hAnsi="Helvetica" w:cs="Helvetica"/>
          <w:b/>
          <w:bCs/>
        </w:rPr>
        <w:t>-mars</w:t>
      </w:r>
      <w:r w:rsidRPr="00FA3784">
        <w:rPr>
          <w:rFonts w:ascii="Helvetica" w:eastAsia="Times New Roman" w:hAnsi="Helvetica" w:cs="Helvetica"/>
          <w:b/>
          <w:bCs/>
        </w:rPr>
        <w:t xml:space="preserve">) </w:t>
      </w:r>
    </w:p>
    <w:p w14:paraId="089ECFB5" w14:textId="77777777" w:rsidR="00B547D6" w:rsidRDefault="00B547D6"/>
    <w:sectPr w:rsidR="00B5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F"/>
    <w:rsid w:val="0010257F"/>
    <w:rsid w:val="001E4742"/>
    <w:rsid w:val="0092573F"/>
    <w:rsid w:val="00B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834"/>
  <w15:chartTrackingRefBased/>
  <w15:docId w15:val="{7D1DF5D0-6088-499D-966E-6E0A95C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57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57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31A5-7A8B-4CDC-9AD9-14ED924A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Sana</dc:creator>
  <cp:keywords/>
  <dc:description/>
  <cp:lastModifiedBy>Rovena Sana</cp:lastModifiedBy>
  <cp:revision>2</cp:revision>
  <dcterms:created xsi:type="dcterms:W3CDTF">2024-11-12T12:19:00Z</dcterms:created>
  <dcterms:modified xsi:type="dcterms:W3CDTF">2024-11-12T12:19:00Z</dcterms:modified>
</cp:coreProperties>
</file>